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1D4A4B">
        <w:rPr>
          <w:rFonts w:cstheme="minorHAnsi"/>
          <w:b/>
          <w:bCs/>
          <w:color w:val="000000"/>
          <w:sz w:val="32"/>
          <w:szCs w:val="32"/>
        </w:rPr>
        <w:t>Geologické dějiny Země</w:t>
      </w:r>
      <w:r w:rsidR="00664364" w:rsidRPr="001D4A4B">
        <w:rPr>
          <w:rFonts w:cstheme="minorHAnsi"/>
          <w:b/>
          <w:bCs/>
          <w:color w:val="000000"/>
          <w:sz w:val="32"/>
          <w:szCs w:val="32"/>
        </w:rPr>
        <w:t xml:space="preserve">  </w:t>
      </w:r>
      <w:r w:rsidR="00556715" w:rsidRPr="001D4A4B">
        <w:rPr>
          <w:rFonts w:cstheme="minorHAnsi"/>
          <w:b/>
          <w:bCs/>
          <w:color w:val="000000"/>
          <w:sz w:val="32"/>
          <w:szCs w:val="32"/>
        </w:rPr>
        <w:t xml:space="preserve">  </w:t>
      </w:r>
      <w:r w:rsidR="00664364" w:rsidRPr="001D4A4B">
        <w:rPr>
          <w:rFonts w:cstheme="minorHAnsi"/>
          <w:b/>
          <w:bCs/>
          <w:noProof/>
          <w:color w:val="000000"/>
          <w:sz w:val="32"/>
          <w:szCs w:val="32"/>
          <w:lang w:eastAsia="cs-CZ"/>
        </w:rPr>
        <w:drawing>
          <wp:inline distT="0" distB="0" distL="0" distR="0">
            <wp:extent cx="937491" cy="609600"/>
            <wp:effectExtent l="0" t="0" r="0" b="0"/>
            <wp:docPr id="5" name="Obrázek 5" descr="C:\Users\rotteri\AppData\Local\Microsoft\Windows\Temporary Internet Files\Content.IE5\J5FPOYLY\MC9004378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tteri\AppData\Local\Microsoft\Windows\Temporary Internet Files\Content.IE5\J5FPOYLY\MC900437801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91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stáří vesmíru 13,7 miliardy let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stáří Země 4,6 miliardy let</w:t>
      </w:r>
    </w:p>
    <w:p w:rsidR="00556715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FF0000"/>
          <w:sz w:val="24"/>
          <w:szCs w:val="24"/>
        </w:rPr>
        <w:t>zkameněliny</w:t>
      </w:r>
      <w:r w:rsidRPr="001D4A4B">
        <w:rPr>
          <w:rFonts w:cstheme="minorHAnsi"/>
          <w:bCs/>
          <w:sz w:val="24"/>
          <w:szCs w:val="24"/>
        </w:rPr>
        <w:t xml:space="preserve"> = fosilie =&gt; zbytky organismů ve vrstvách hornin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FF0000"/>
          <w:sz w:val="24"/>
          <w:szCs w:val="24"/>
        </w:rPr>
        <w:t>geologické éry</w:t>
      </w:r>
      <w:r w:rsidRPr="001D4A4B">
        <w:rPr>
          <w:rFonts w:cstheme="minorHAnsi"/>
          <w:bCs/>
          <w:color w:val="FF0000"/>
          <w:sz w:val="24"/>
          <w:szCs w:val="24"/>
        </w:rPr>
        <w:t xml:space="preserve"> </w:t>
      </w:r>
      <w:r w:rsidRPr="001D4A4B">
        <w:rPr>
          <w:rFonts w:cstheme="minorHAnsi"/>
          <w:bCs/>
          <w:sz w:val="24"/>
          <w:szCs w:val="24"/>
        </w:rPr>
        <w:t xml:space="preserve">= dlouhá období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FF0000"/>
          <w:sz w:val="24"/>
          <w:szCs w:val="24"/>
        </w:rPr>
        <w:t>geologické periody</w:t>
      </w:r>
      <w:r w:rsidRPr="001D4A4B">
        <w:rPr>
          <w:rFonts w:cstheme="minorHAnsi"/>
          <w:bCs/>
          <w:color w:val="FF0000"/>
          <w:sz w:val="24"/>
          <w:szCs w:val="24"/>
        </w:rPr>
        <w:t xml:space="preserve"> </w:t>
      </w:r>
      <w:r w:rsidRPr="001D4A4B">
        <w:rPr>
          <w:rFonts w:cstheme="minorHAnsi"/>
          <w:bCs/>
          <w:sz w:val="24"/>
          <w:szCs w:val="24"/>
        </w:rPr>
        <w:t xml:space="preserve">= kratší úseky </w:t>
      </w:r>
    </w:p>
    <w:p w:rsidR="000854AD" w:rsidRPr="001D4A4B" w:rsidRDefault="000854AD">
      <w:pPr>
        <w:rPr>
          <w:rFonts w:cstheme="minorHAnsi"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proofErr w:type="spellStart"/>
      <w:r w:rsidRPr="001D4A4B">
        <w:rPr>
          <w:rFonts w:cstheme="minorHAnsi"/>
          <w:b/>
          <w:bCs/>
          <w:color w:val="002060"/>
          <w:sz w:val="24"/>
          <w:szCs w:val="24"/>
        </w:rPr>
        <w:t>předgeologické</w:t>
      </w:r>
      <w:proofErr w:type="spellEnd"/>
      <w:r w:rsidRPr="001D4A4B">
        <w:rPr>
          <w:rFonts w:cstheme="minorHAnsi"/>
          <w:b/>
          <w:bCs/>
          <w:color w:val="002060"/>
          <w:sz w:val="24"/>
          <w:szCs w:val="24"/>
        </w:rPr>
        <w:t xml:space="preserve"> období</w:t>
      </w:r>
      <w:r w:rsidRPr="001D4A4B">
        <w:rPr>
          <w:rFonts w:cstheme="minorHAnsi"/>
          <w:bCs/>
          <w:color w:val="002060"/>
          <w:sz w:val="24"/>
          <w:szCs w:val="24"/>
        </w:rPr>
        <w:t xml:space="preserve"> </w:t>
      </w:r>
      <w:r w:rsidRPr="001D4A4B">
        <w:rPr>
          <w:rFonts w:cstheme="minorHAnsi"/>
          <w:bCs/>
          <w:sz w:val="24"/>
          <w:szCs w:val="24"/>
        </w:rPr>
        <w:t xml:space="preserve">4,6 – 3,8 </w:t>
      </w:r>
      <w:proofErr w:type="spellStart"/>
      <w:proofErr w:type="gramStart"/>
      <w:r w:rsidRPr="001D4A4B">
        <w:rPr>
          <w:rFonts w:cstheme="minorHAnsi"/>
          <w:bCs/>
          <w:sz w:val="24"/>
          <w:szCs w:val="24"/>
        </w:rPr>
        <w:t>mld.let</w:t>
      </w:r>
      <w:proofErr w:type="spellEnd"/>
      <w:proofErr w:type="gramEnd"/>
      <w:r w:rsidRPr="001D4A4B">
        <w:rPr>
          <w:rFonts w:cstheme="minorHAnsi"/>
          <w:bCs/>
          <w:sz w:val="24"/>
          <w:szCs w:val="24"/>
        </w:rPr>
        <w:t xml:space="preserve"> (trvání: 800 miliónů  let)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vznik prvotní zemské kůry, atmosféry, hydrosféry </w:t>
      </w:r>
    </w:p>
    <w:p w:rsidR="000854AD" w:rsidRPr="001D4A4B" w:rsidRDefault="000854AD">
      <w:pPr>
        <w:rPr>
          <w:rFonts w:cstheme="minorHAnsi"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002060"/>
          <w:sz w:val="24"/>
          <w:szCs w:val="24"/>
        </w:rPr>
        <w:t>PRAHORY</w:t>
      </w:r>
      <w:r w:rsidRPr="001D4A4B">
        <w:rPr>
          <w:rFonts w:cstheme="minorHAnsi"/>
          <w:bCs/>
          <w:sz w:val="24"/>
          <w:szCs w:val="24"/>
        </w:rPr>
        <w:t xml:space="preserve"> před 3,8 - 2,5 </w:t>
      </w:r>
      <w:proofErr w:type="spellStart"/>
      <w:r w:rsidRPr="001D4A4B">
        <w:rPr>
          <w:rFonts w:cstheme="minorHAnsi"/>
          <w:bCs/>
          <w:sz w:val="24"/>
          <w:szCs w:val="24"/>
        </w:rPr>
        <w:t>mild.let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</w:t>
      </w:r>
      <w:r w:rsidR="00556715" w:rsidRPr="001D4A4B">
        <w:rPr>
          <w:rFonts w:cstheme="minorHAnsi"/>
          <w:bCs/>
          <w:sz w:val="24"/>
          <w:szCs w:val="24"/>
        </w:rPr>
        <w:t>(</w:t>
      </w:r>
      <w:r w:rsidRPr="001D4A4B">
        <w:rPr>
          <w:rFonts w:cstheme="minorHAnsi"/>
          <w:bCs/>
          <w:sz w:val="24"/>
          <w:szCs w:val="24"/>
        </w:rPr>
        <w:t>starší, mladší</w:t>
      </w:r>
      <w:r w:rsidR="00556715" w:rsidRPr="001D4A4B">
        <w:rPr>
          <w:rFonts w:cstheme="minorHAnsi"/>
          <w:bCs/>
          <w:sz w:val="24"/>
          <w:szCs w:val="24"/>
        </w:rPr>
        <w:t>)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několikametrová souvrství hornin - tmavé vyvřeliny (čediče), pak usazené horniny (pískovce, břidlice, vápence) 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proofErr w:type="spellStart"/>
      <w:r w:rsidRPr="001D4A4B">
        <w:rPr>
          <w:rFonts w:cstheme="minorHAnsi"/>
          <w:bCs/>
          <w:sz w:val="24"/>
          <w:szCs w:val="24"/>
        </w:rPr>
        <w:t>kenoranské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vrásnění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fotosyntéza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bakterie </w:t>
      </w:r>
    </w:p>
    <w:p w:rsidR="000854AD" w:rsidRPr="001D4A4B" w:rsidRDefault="000854AD">
      <w:pPr>
        <w:rPr>
          <w:rFonts w:cstheme="minorHAnsi"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002060"/>
          <w:sz w:val="24"/>
          <w:szCs w:val="24"/>
        </w:rPr>
        <w:t>STAROHORY</w:t>
      </w:r>
      <w:r w:rsidRPr="001D4A4B">
        <w:rPr>
          <w:rFonts w:cstheme="minorHAnsi"/>
          <w:bCs/>
          <w:sz w:val="24"/>
          <w:szCs w:val="24"/>
        </w:rPr>
        <w:t xml:space="preserve"> před 2,5 </w:t>
      </w:r>
      <w:proofErr w:type="spellStart"/>
      <w:r w:rsidRPr="001D4A4B">
        <w:rPr>
          <w:rFonts w:cstheme="minorHAnsi"/>
          <w:bCs/>
          <w:sz w:val="24"/>
          <w:szCs w:val="24"/>
        </w:rPr>
        <w:t>mld.let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- 590 </w:t>
      </w:r>
      <w:proofErr w:type="spellStart"/>
      <w:proofErr w:type="gramStart"/>
      <w:r w:rsidRPr="001D4A4B">
        <w:rPr>
          <w:rFonts w:cstheme="minorHAnsi"/>
          <w:bCs/>
          <w:sz w:val="24"/>
          <w:szCs w:val="24"/>
        </w:rPr>
        <w:t>mil.let</w:t>
      </w:r>
      <w:proofErr w:type="spellEnd"/>
      <w:proofErr w:type="gramEnd"/>
      <w:r w:rsidRPr="001D4A4B">
        <w:rPr>
          <w:rFonts w:cstheme="minorHAnsi"/>
          <w:bCs/>
          <w:sz w:val="24"/>
          <w:szCs w:val="24"/>
        </w:rPr>
        <w:t xml:space="preserve"> starší, střední, mladší, pozdní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36"/>
          <w:szCs w:val="36"/>
          <w:vertAlign w:val="subscript"/>
        </w:rPr>
      </w:pPr>
      <w:r w:rsidRPr="001D4A4B">
        <w:rPr>
          <w:rFonts w:cstheme="minorHAnsi"/>
          <w:bCs/>
          <w:sz w:val="24"/>
          <w:szCs w:val="24"/>
        </w:rPr>
        <w:t>vzrůstá produkce O</w:t>
      </w:r>
      <w:r w:rsidRPr="001D4A4B">
        <w:rPr>
          <w:rFonts w:cstheme="minorHAnsi"/>
          <w:bCs/>
          <w:sz w:val="24"/>
          <w:szCs w:val="24"/>
          <w:vertAlign w:val="subscript"/>
        </w:rPr>
        <w:t xml:space="preserve">2 </w:t>
      </w:r>
      <w:r w:rsidRPr="001D4A4B">
        <w:rPr>
          <w:rFonts w:cstheme="minorHAnsi"/>
          <w:bCs/>
          <w:sz w:val="40"/>
          <w:szCs w:val="40"/>
          <w:vertAlign w:val="subscript"/>
        </w:rPr>
        <w:t>+ probíhá oxidace kovů v horninách</w:t>
      </w:r>
      <w:r w:rsidRPr="001D4A4B">
        <w:rPr>
          <w:rFonts w:cstheme="minorHAnsi"/>
          <w:bCs/>
          <w:sz w:val="24"/>
          <w:szCs w:val="24"/>
        </w:rPr>
        <w:t>, na d</w:t>
      </w:r>
      <w:r w:rsidR="00556715" w:rsidRPr="001D4A4B">
        <w:rPr>
          <w:rFonts w:cstheme="minorHAnsi"/>
          <w:bCs/>
          <w:sz w:val="24"/>
          <w:szCs w:val="24"/>
        </w:rPr>
        <w:t xml:space="preserve">ně moří </w:t>
      </w:r>
      <w:r w:rsidR="00556715" w:rsidRPr="001D4A4B">
        <w:rPr>
          <w:rFonts w:cstheme="minorHAnsi"/>
          <w:bCs/>
          <w:sz w:val="24"/>
          <w:szCs w:val="24"/>
        </w:rPr>
        <w:br/>
        <w:t xml:space="preserve">se ukládají železné a </w:t>
      </w:r>
      <w:r w:rsidRPr="001D4A4B">
        <w:rPr>
          <w:rFonts w:cstheme="minorHAnsi"/>
          <w:bCs/>
          <w:sz w:val="24"/>
          <w:szCs w:val="24"/>
        </w:rPr>
        <w:t xml:space="preserve">manganové rudy, </w:t>
      </w:r>
      <w:r w:rsidRPr="001D4A4B">
        <w:rPr>
          <w:rFonts w:cstheme="minorHAnsi"/>
          <w:bCs/>
          <w:sz w:val="28"/>
          <w:szCs w:val="28"/>
        </w:rPr>
        <w:t>+ O</w:t>
      </w:r>
      <w:r w:rsidRPr="001D4A4B">
        <w:rPr>
          <w:rFonts w:cstheme="minorHAnsi"/>
          <w:bCs/>
          <w:sz w:val="28"/>
          <w:szCs w:val="28"/>
          <w:vertAlign w:val="subscript"/>
        </w:rPr>
        <w:t>2</w:t>
      </w:r>
      <w:r w:rsidRPr="001D4A4B">
        <w:rPr>
          <w:rFonts w:cstheme="minorHAnsi"/>
          <w:bCs/>
          <w:sz w:val="36"/>
          <w:szCs w:val="36"/>
          <w:vertAlign w:val="subscript"/>
        </w:rPr>
        <w:t xml:space="preserve"> do atmosféry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36"/>
          <w:szCs w:val="36"/>
          <w:vertAlign w:val="subscript"/>
        </w:rPr>
      </w:pP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vznik prvních mnohobuněčných organizmů (řasy, </w:t>
      </w:r>
      <w:r w:rsidR="000854AD" w:rsidRPr="001D4A4B">
        <w:rPr>
          <w:rFonts w:cstheme="minorHAnsi"/>
          <w:bCs/>
          <w:sz w:val="24"/>
          <w:szCs w:val="24"/>
        </w:rPr>
        <w:t>láčkovci, členovci)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vznik žul, dále </w:t>
      </w:r>
      <w:r w:rsidR="000854AD" w:rsidRPr="001D4A4B">
        <w:rPr>
          <w:rFonts w:cstheme="minorHAnsi"/>
          <w:bCs/>
          <w:sz w:val="24"/>
          <w:szCs w:val="24"/>
        </w:rPr>
        <w:t>usazené horniny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proofErr w:type="spellStart"/>
      <w:r w:rsidRPr="001D4A4B">
        <w:rPr>
          <w:rFonts w:cstheme="minorHAnsi"/>
          <w:bCs/>
          <w:sz w:val="24"/>
          <w:szCs w:val="24"/>
        </w:rPr>
        <w:t>asyntské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vrásnění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556715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556715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002060"/>
          <w:sz w:val="24"/>
          <w:szCs w:val="24"/>
        </w:rPr>
        <w:t>PRVOHORY</w:t>
      </w:r>
      <w:r w:rsidRPr="001D4A4B">
        <w:rPr>
          <w:rFonts w:cstheme="minorHAnsi"/>
          <w:bCs/>
          <w:sz w:val="24"/>
          <w:szCs w:val="24"/>
        </w:rPr>
        <w:t xml:space="preserve">  590 - 250 </w:t>
      </w:r>
      <w:proofErr w:type="spellStart"/>
      <w:proofErr w:type="gramStart"/>
      <w:r w:rsidRPr="001D4A4B">
        <w:rPr>
          <w:rFonts w:cstheme="minorHAnsi"/>
          <w:bCs/>
          <w:sz w:val="24"/>
          <w:szCs w:val="24"/>
        </w:rPr>
        <w:t>mil.let</w:t>
      </w:r>
      <w:proofErr w:type="spellEnd"/>
      <w:proofErr w:type="gramEnd"/>
      <w:r w:rsidRPr="001D4A4B">
        <w:rPr>
          <w:rFonts w:cstheme="minorHAnsi"/>
          <w:bCs/>
          <w:sz w:val="24"/>
          <w:szCs w:val="24"/>
        </w:rPr>
        <w:t xml:space="preserve">, starší - (kambrium, ordovik, silur, devon)  </w:t>
      </w:r>
      <w:r w:rsidRPr="001D4A4B">
        <w:rPr>
          <w:rFonts w:cstheme="minorHAnsi"/>
          <w:bCs/>
          <w:sz w:val="24"/>
          <w:szCs w:val="24"/>
        </w:rPr>
        <w:br/>
        <w:t xml:space="preserve">mladší - (karbon, perm) </w:t>
      </w:r>
      <w:r w:rsidRPr="001D4A4B">
        <w:rPr>
          <w:rFonts w:cstheme="minorHAnsi"/>
          <w:bCs/>
          <w:sz w:val="24"/>
          <w:szCs w:val="24"/>
        </w:rPr>
        <w:br/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éra trilobitů</w:t>
      </w:r>
      <w:r w:rsidR="00556715" w:rsidRPr="001D4A4B">
        <w:rPr>
          <w:rFonts w:cstheme="minorHAnsi"/>
          <w:bCs/>
          <w:sz w:val="24"/>
          <w:szCs w:val="24"/>
        </w:rPr>
        <w:t xml:space="preserve"> </w:t>
      </w:r>
      <w:r w:rsidR="00664364" w:rsidRPr="001D4A4B">
        <w:rPr>
          <w:rFonts w:cstheme="minorHAnsi"/>
          <w:bCs/>
          <w:sz w:val="24"/>
          <w:szCs w:val="24"/>
        </w:rPr>
        <w:t xml:space="preserve">        </w:t>
      </w:r>
      <w:r w:rsidR="00664364" w:rsidRPr="001D4A4B">
        <w:rPr>
          <w:rFonts w:cstheme="minorHAnsi"/>
          <w:bCs/>
          <w:noProof/>
          <w:sz w:val="24"/>
          <w:szCs w:val="24"/>
          <w:lang w:eastAsia="cs-CZ"/>
        </w:rPr>
        <w:drawing>
          <wp:inline distT="0" distB="0" distL="0" distR="0">
            <wp:extent cx="567806" cy="435373"/>
            <wp:effectExtent l="0" t="0" r="381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8" cy="43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kaledonské, </w:t>
      </w:r>
      <w:r w:rsidR="000854AD" w:rsidRPr="001D4A4B">
        <w:rPr>
          <w:rFonts w:cstheme="minorHAnsi"/>
          <w:bCs/>
          <w:sz w:val="24"/>
          <w:szCs w:val="24"/>
        </w:rPr>
        <w:t xml:space="preserve">hercynské vrásnění 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lastRenderedPageBreak/>
        <w:t xml:space="preserve">vyvrásnění pohoří, </w:t>
      </w:r>
      <w:proofErr w:type="spellStart"/>
      <w:r w:rsidR="000854AD" w:rsidRPr="001D4A4B">
        <w:rPr>
          <w:rFonts w:cstheme="minorHAnsi"/>
          <w:bCs/>
          <w:sz w:val="24"/>
          <w:szCs w:val="24"/>
        </w:rPr>
        <w:t>magmatismus</w:t>
      </w:r>
      <w:proofErr w:type="spellEnd"/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vápence, černé uhlí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první ryby, primitivní </w:t>
      </w:r>
      <w:r w:rsidR="000854AD" w:rsidRPr="001D4A4B">
        <w:rPr>
          <w:rFonts w:cstheme="minorHAnsi"/>
          <w:bCs/>
          <w:sz w:val="24"/>
          <w:szCs w:val="24"/>
        </w:rPr>
        <w:t>obojživelníci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002060"/>
          <w:sz w:val="24"/>
          <w:szCs w:val="24"/>
        </w:rPr>
        <w:t xml:space="preserve">DRUHOHORY </w:t>
      </w:r>
      <w:r w:rsidR="00556715" w:rsidRPr="001D4A4B">
        <w:rPr>
          <w:rFonts w:cstheme="minorHAnsi"/>
          <w:bCs/>
          <w:sz w:val="24"/>
          <w:szCs w:val="24"/>
        </w:rPr>
        <w:t xml:space="preserve">   </w:t>
      </w:r>
      <w:r w:rsidRPr="001D4A4B">
        <w:rPr>
          <w:rFonts w:cstheme="minorHAnsi"/>
          <w:bCs/>
          <w:sz w:val="24"/>
          <w:szCs w:val="24"/>
        </w:rPr>
        <w:t xml:space="preserve">250 - 66 </w:t>
      </w:r>
      <w:proofErr w:type="spellStart"/>
      <w:proofErr w:type="gramStart"/>
      <w:r w:rsidR="00556715" w:rsidRPr="001D4A4B">
        <w:rPr>
          <w:rFonts w:cstheme="minorHAnsi"/>
          <w:bCs/>
          <w:sz w:val="24"/>
          <w:szCs w:val="24"/>
        </w:rPr>
        <w:t>mil.let</w:t>
      </w:r>
      <w:proofErr w:type="spellEnd"/>
      <w:proofErr w:type="gramEnd"/>
      <w:r w:rsidR="00556715" w:rsidRPr="001D4A4B">
        <w:rPr>
          <w:rFonts w:cstheme="minorHAnsi"/>
          <w:bCs/>
          <w:sz w:val="24"/>
          <w:szCs w:val="24"/>
        </w:rPr>
        <w:t xml:space="preserve">   (trias, jura, křída)</w:t>
      </w:r>
      <w:r w:rsidRPr="001D4A4B">
        <w:rPr>
          <w:rFonts w:cstheme="minorHAnsi"/>
          <w:bCs/>
          <w:sz w:val="24"/>
          <w:szCs w:val="24"/>
        </w:rPr>
        <w:t xml:space="preserve">             </w:t>
      </w:r>
      <w:r w:rsidRPr="001D4A4B">
        <w:rPr>
          <w:rFonts w:cstheme="minorHAnsi"/>
          <w:bCs/>
          <w:sz w:val="24"/>
          <w:szCs w:val="24"/>
        </w:rPr>
        <w:br/>
      </w:r>
    </w:p>
    <w:p w:rsidR="000854AD" w:rsidRPr="001D4A4B" w:rsidRDefault="000854AD" w:rsidP="000854A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Pangea - </w:t>
      </w:r>
      <w:proofErr w:type="spellStart"/>
      <w:r w:rsidRPr="001D4A4B">
        <w:rPr>
          <w:rFonts w:cstheme="minorHAnsi"/>
          <w:bCs/>
          <w:sz w:val="24"/>
          <w:szCs w:val="24"/>
        </w:rPr>
        <w:t>prapevnina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      </w:t>
      </w:r>
      <w:r w:rsidRPr="001D4A4B">
        <w:rPr>
          <w:rFonts w:cstheme="minorHAnsi"/>
          <w:bCs/>
          <w:sz w:val="24"/>
          <w:szCs w:val="24"/>
        </w:rPr>
        <w:br/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éra dinosaurů</w:t>
      </w:r>
      <w:r w:rsidR="00664364" w:rsidRPr="001D4A4B">
        <w:rPr>
          <w:rFonts w:cstheme="minorHAnsi"/>
          <w:bCs/>
          <w:sz w:val="24"/>
          <w:szCs w:val="24"/>
        </w:rPr>
        <w:t xml:space="preserve">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prvohorní</w:t>
      </w:r>
      <w:r w:rsidR="00556715" w:rsidRPr="001D4A4B">
        <w:rPr>
          <w:rFonts w:cstheme="minorHAnsi"/>
          <w:bCs/>
          <w:sz w:val="24"/>
          <w:szCs w:val="24"/>
        </w:rPr>
        <w:t xml:space="preserve"> pevnina </w:t>
      </w:r>
      <w:r w:rsidR="00556715" w:rsidRPr="001D4A4B">
        <w:rPr>
          <w:rFonts w:cstheme="minorHAnsi"/>
          <w:bCs/>
          <w:sz w:val="24"/>
          <w:szCs w:val="24"/>
        </w:rPr>
        <w:br/>
        <w:t xml:space="preserve">PANGAEA se </w:t>
      </w:r>
      <w:r w:rsidRPr="001D4A4B">
        <w:rPr>
          <w:rFonts w:cstheme="minorHAnsi"/>
          <w:bCs/>
          <w:sz w:val="24"/>
          <w:szCs w:val="24"/>
        </w:rPr>
        <w:t>rozpadla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proofErr w:type="spellStart"/>
      <w:r w:rsidRPr="001D4A4B">
        <w:rPr>
          <w:rFonts w:cstheme="minorHAnsi"/>
          <w:bCs/>
          <w:sz w:val="24"/>
          <w:szCs w:val="24"/>
        </w:rPr>
        <w:t>alpínsko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- himalájské </w:t>
      </w:r>
      <w:r w:rsidR="000854AD" w:rsidRPr="001D4A4B">
        <w:rPr>
          <w:rFonts w:cstheme="minorHAnsi"/>
          <w:bCs/>
          <w:sz w:val="24"/>
          <w:szCs w:val="24"/>
        </w:rPr>
        <w:t xml:space="preserve">vrásnění  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mohutná souvrství usazených hornin </w:t>
      </w:r>
      <w:r w:rsidR="000854AD" w:rsidRPr="001D4A4B">
        <w:rPr>
          <w:rFonts w:cstheme="minorHAnsi"/>
          <w:bCs/>
          <w:sz w:val="24"/>
          <w:szCs w:val="24"/>
        </w:rPr>
        <w:t>(břidlice, vápence)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plazi, praptáci, </w:t>
      </w:r>
      <w:r w:rsidRPr="001D4A4B">
        <w:rPr>
          <w:rFonts w:cstheme="minorHAnsi"/>
          <w:bCs/>
          <w:sz w:val="24"/>
          <w:szCs w:val="24"/>
        </w:rPr>
        <w:br/>
        <w:t>primitivní savci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002060"/>
          <w:sz w:val="24"/>
          <w:szCs w:val="24"/>
        </w:rPr>
        <w:t>TŘETIHOHORY</w:t>
      </w:r>
      <w:r w:rsidRPr="001D4A4B">
        <w:rPr>
          <w:rFonts w:cstheme="minorHAnsi"/>
          <w:b/>
          <w:bCs/>
          <w:sz w:val="24"/>
          <w:szCs w:val="24"/>
        </w:rPr>
        <w:t xml:space="preserve">  </w:t>
      </w:r>
      <w:r w:rsidR="00556715" w:rsidRPr="001D4A4B">
        <w:rPr>
          <w:rFonts w:cstheme="minorHAnsi"/>
          <w:bCs/>
          <w:sz w:val="24"/>
          <w:szCs w:val="24"/>
        </w:rPr>
        <w:t xml:space="preserve">   </w:t>
      </w:r>
      <w:r w:rsidRPr="001D4A4B">
        <w:rPr>
          <w:rFonts w:cstheme="minorHAnsi"/>
          <w:bCs/>
          <w:sz w:val="24"/>
          <w:szCs w:val="24"/>
        </w:rPr>
        <w:t xml:space="preserve">před 66 - 1,8 </w:t>
      </w:r>
      <w:proofErr w:type="spellStart"/>
      <w:proofErr w:type="gramStart"/>
      <w:r w:rsidRPr="001D4A4B">
        <w:rPr>
          <w:rFonts w:cstheme="minorHAnsi"/>
          <w:bCs/>
          <w:sz w:val="24"/>
          <w:szCs w:val="24"/>
        </w:rPr>
        <w:t>mil.let</w:t>
      </w:r>
      <w:proofErr w:type="spellEnd"/>
      <w:proofErr w:type="gramEnd"/>
      <w:r w:rsidRPr="001D4A4B">
        <w:rPr>
          <w:rFonts w:cstheme="minorHAnsi"/>
          <w:bCs/>
          <w:sz w:val="24"/>
          <w:szCs w:val="24"/>
        </w:rPr>
        <w:t xml:space="preserve"> (starší - paleogén, mladší - neogén)                                </w:t>
      </w:r>
      <w:r w:rsidRPr="001D4A4B">
        <w:rPr>
          <w:rFonts w:cstheme="minorHAnsi"/>
          <w:bCs/>
          <w:sz w:val="24"/>
          <w:szCs w:val="24"/>
        </w:rPr>
        <w:br/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1D4A4B">
        <w:rPr>
          <w:rFonts w:cstheme="minorHAnsi"/>
          <w:bCs/>
          <w:sz w:val="24"/>
          <w:szCs w:val="24"/>
        </w:rPr>
        <w:t xml:space="preserve">oddělení Austrálie, </w:t>
      </w:r>
      <w:r w:rsidR="000854AD" w:rsidRPr="001D4A4B">
        <w:rPr>
          <w:rFonts w:cstheme="minorHAnsi"/>
          <w:bCs/>
          <w:sz w:val="24"/>
          <w:szCs w:val="24"/>
        </w:rPr>
        <w:t>Antarktidy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vrcholí </w:t>
      </w:r>
      <w:proofErr w:type="spellStart"/>
      <w:r w:rsidRPr="001D4A4B">
        <w:rPr>
          <w:rFonts w:cstheme="minorHAnsi"/>
          <w:bCs/>
          <w:sz w:val="24"/>
          <w:szCs w:val="24"/>
        </w:rPr>
        <w:t>alpínsko</w:t>
      </w:r>
      <w:proofErr w:type="spellEnd"/>
      <w:r w:rsidRPr="001D4A4B">
        <w:rPr>
          <w:rFonts w:cstheme="minorHAnsi"/>
          <w:bCs/>
          <w:sz w:val="24"/>
          <w:szCs w:val="24"/>
        </w:rPr>
        <w:t xml:space="preserve"> - </w:t>
      </w:r>
      <w:r w:rsidR="000854AD" w:rsidRPr="001D4A4B">
        <w:rPr>
          <w:rFonts w:cstheme="minorHAnsi"/>
          <w:bCs/>
          <w:sz w:val="24"/>
          <w:szCs w:val="24"/>
        </w:rPr>
        <w:t xml:space="preserve">himalájské vrásnění 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písčité, jílovité, </w:t>
      </w:r>
      <w:r w:rsidRPr="001D4A4B">
        <w:rPr>
          <w:rFonts w:cstheme="minorHAnsi"/>
          <w:bCs/>
          <w:sz w:val="24"/>
          <w:szCs w:val="24"/>
        </w:rPr>
        <w:br/>
        <w:t xml:space="preserve">vápenaté usazeniny, </w:t>
      </w:r>
      <w:r w:rsidRPr="001D4A4B">
        <w:rPr>
          <w:rFonts w:cstheme="minorHAnsi"/>
          <w:bCs/>
          <w:sz w:val="24"/>
          <w:szCs w:val="24"/>
        </w:rPr>
        <w:br/>
        <w:t>hnědé uhlí</w:t>
      </w:r>
    </w:p>
    <w:p w:rsidR="000854AD" w:rsidRPr="001D4A4B" w:rsidRDefault="00556715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rozvoj savců, </w:t>
      </w:r>
      <w:r w:rsidR="000854AD" w:rsidRPr="001D4A4B">
        <w:rPr>
          <w:rFonts w:cstheme="minorHAnsi"/>
          <w:bCs/>
          <w:sz w:val="24"/>
          <w:szCs w:val="24"/>
        </w:rPr>
        <w:t>(primátů)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55671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/>
          <w:bCs/>
          <w:color w:val="002060"/>
          <w:sz w:val="24"/>
          <w:szCs w:val="24"/>
        </w:rPr>
        <w:t>ČTVRTOHOHORY</w:t>
      </w:r>
      <w:r w:rsidR="00556715" w:rsidRPr="001D4A4B">
        <w:rPr>
          <w:rFonts w:cstheme="minorHAnsi"/>
          <w:b/>
          <w:bCs/>
          <w:color w:val="002060"/>
          <w:sz w:val="24"/>
          <w:szCs w:val="24"/>
        </w:rPr>
        <w:t xml:space="preserve">  </w:t>
      </w:r>
      <w:r w:rsidR="00556715" w:rsidRPr="001D4A4B">
        <w:rPr>
          <w:rFonts w:cstheme="minorHAnsi"/>
          <w:bCs/>
          <w:sz w:val="24"/>
          <w:szCs w:val="24"/>
        </w:rPr>
        <w:t xml:space="preserve">před 1,8 </w:t>
      </w:r>
      <w:proofErr w:type="spellStart"/>
      <w:proofErr w:type="gramStart"/>
      <w:r w:rsidR="00556715" w:rsidRPr="001D4A4B">
        <w:rPr>
          <w:rFonts w:cstheme="minorHAnsi"/>
          <w:bCs/>
          <w:sz w:val="24"/>
          <w:szCs w:val="24"/>
        </w:rPr>
        <w:t>mil.let</w:t>
      </w:r>
      <w:proofErr w:type="spellEnd"/>
      <w:proofErr w:type="gramEnd"/>
      <w:r w:rsidR="00556715" w:rsidRPr="001D4A4B">
        <w:rPr>
          <w:rFonts w:cstheme="minorHAnsi"/>
          <w:bCs/>
          <w:sz w:val="24"/>
          <w:szCs w:val="24"/>
        </w:rPr>
        <w:t xml:space="preserve"> – současnost, (</w:t>
      </w:r>
      <w:r w:rsidRPr="001D4A4B">
        <w:rPr>
          <w:rFonts w:cstheme="minorHAnsi"/>
          <w:bCs/>
          <w:sz w:val="24"/>
          <w:szCs w:val="24"/>
        </w:rPr>
        <w:t xml:space="preserve">starší </w:t>
      </w:r>
      <w:r w:rsidR="00556715" w:rsidRPr="001D4A4B">
        <w:rPr>
          <w:rFonts w:cstheme="minorHAnsi"/>
          <w:bCs/>
          <w:sz w:val="24"/>
          <w:szCs w:val="24"/>
        </w:rPr>
        <w:t>–</w:t>
      </w:r>
      <w:r w:rsidRPr="001D4A4B">
        <w:rPr>
          <w:rFonts w:cstheme="minorHAnsi"/>
          <w:bCs/>
          <w:sz w:val="24"/>
          <w:szCs w:val="24"/>
        </w:rPr>
        <w:t xml:space="preserve"> pleistocén</w:t>
      </w:r>
      <w:r w:rsidR="00556715" w:rsidRPr="001D4A4B">
        <w:rPr>
          <w:rFonts w:cstheme="minorHAnsi"/>
          <w:bCs/>
          <w:sz w:val="24"/>
          <w:szCs w:val="24"/>
        </w:rPr>
        <w:t xml:space="preserve">,              </w:t>
      </w:r>
      <w:r w:rsidRPr="001D4A4B">
        <w:rPr>
          <w:rFonts w:cstheme="minorHAnsi"/>
          <w:bCs/>
          <w:sz w:val="24"/>
          <w:szCs w:val="24"/>
        </w:rPr>
        <w:t xml:space="preserve">mladší </w:t>
      </w:r>
      <w:r w:rsidR="00556715" w:rsidRPr="001D4A4B">
        <w:rPr>
          <w:rFonts w:cstheme="minorHAnsi"/>
          <w:bCs/>
          <w:sz w:val="24"/>
          <w:szCs w:val="24"/>
        </w:rPr>
        <w:t>–</w:t>
      </w:r>
      <w:r w:rsidRPr="001D4A4B">
        <w:rPr>
          <w:rFonts w:cstheme="minorHAnsi"/>
          <w:bCs/>
          <w:sz w:val="24"/>
          <w:szCs w:val="24"/>
        </w:rPr>
        <w:t xml:space="preserve"> holocén</w:t>
      </w:r>
      <w:r w:rsidR="00556715" w:rsidRPr="001D4A4B">
        <w:rPr>
          <w:rFonts w:cstheme="minorHAnsi"/>
          <w:bCs/>
          <w:sz w:val="24"/>
          <w:szCs w:val="24"/>
        </w:rPr>
        <w:t>)</w:t>
      </w:r>
      <w:r w:rsidRPr="001D4A4B">
        <w:rPr>
          <w:rFonts w:cstheme="minorHAnsi"/>
          <w:bCs/>
          <w:sz w:val="24"/>
          <w:szCs w:val="24"/>
        </w:rPr>
        <w:t xml:space="preserve">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éra člověka</w:t>
      </w:r>
      <w:r w:rsidR="00664364" w:rsidRPr="001D4A4B">
        <w:rPr>
          <w:rFonts w:cstheme="minorHAnsi"/>
          <w:bCs/>
          <w:sz w:val="24"/>
          <w:szCs w:val="24"/>
        </w:rPr>
        <w:t xml:space="preserve">   </w:t>
      </w:r>
      <w:r w:rsidR="00664364" w:rsidRPr="001D4A4B">
        <w:rPr>
          <w:rFonts w:cstheme="minorHAnsi"/>
          <w:bCs/>
          <w:noProof/>
          <w:sz w:val="24"/>
          <w:szCs w:val="24"/>
          <w:lang w:eastAsia="cs-CZ"/>
        </w:rPr>
        <w:drawing>
          <wp:inline distT="0" distB="0" distL="0" distR="0">
            <wp:extent cx="878435" cy="1008895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38" cy="100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364" w:rsidRPr="001D4A4B">
        <w:rPr>
          <w:rFonts w:cstheme="minorHAnsi"/>
          <w:bCs/>
          <w:sz w:val="24"/>
          <w:szCs w:val="24"/>
        </w:rPr>
        <w:t xml:space="preserve">   </w:t>
      </w: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střídá se období ledové a meziledové</w:t>
      </w:r>
    </w:p>
    <w:p w:rsidR="00556715" w:rsidRPr="001D4A4B" w:rsidRDefault="00556715" w:rsidP="00556715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silné zvětrávání hornin</w:t>
      </w:r>
    </w:p>
    <w:p w:rsidR="00556715" w:rsidRPr="001D4A4B" w:rsidRDefault="00556715" w:rsidP="00556715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>převažují sypké usazeniny - hlíny, půdy, spraše, sutě, štěrky, písky</w:t>
      </w:r>
    </w:p>
    <w:p w:rsidR="00556715" w:rsidRPr="001D4A4B" w:rsidRDefault="00556715" w:rsidP="00556715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</w:p>
    <w:p w:rsidR="000854AD" w:rsidRPr="001D4A4B" w:rsidRDefault="000854AD" w:rsidP="000854A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1D4A4B">
        <w:rPr>
          <w:rFonts w:cstheme="minorHAnsi"/>
          <w:bCs/>
          <w:sz w:val="24"/>
          <w:szCs w:val="24"/>
        </w:rPr>
        <w:t xml:space="preserve"> </w:t>
      </w:r>
    </w:p>
    <w:p w:rsidR="000854AD" w:rsidRPr="001D4A4B" w:rsidRDefault="000854AD">
      <w:pPr>
        <w:rPr>
          <w:rFonts w:cstheme="minorHAnsi"/>
          <w:sz w:val="24"/>
          <w:szCs w:val="24"/>
        </w:rPr>
      </w:pPr>
    </w:p>
    <w:p w:rsidR="000854AD" w:rsidRPr="001D4A4B" w:rsidRDefault="000854AD">
      <w:pPr>
        <w:rPr>
          <w:rFonts w:cstheme="minorHAnsi"/>
          <w:sz w:val="24"/>
          <w:szCs w:val="24"/>
        </w:rPr>
      </w:pPr>
    </w:p>
    <w:sectPr w:rsidR="000854AD" w:rsidRPr="001D4A4B" w:rsidSect="00D7221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D"/>
    <w:rsid w:val="000854AD"/>
    <w:rsid w:val="001D4A4B"/>
    <w:rsid w:val="00556715"/>
    <w:rsid w:val="00664364"/>
    <w:rsid w:val="009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0943E-172A-4683-A6C6-3D664A0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2014-05-22T04:57:00Z</cp:lastPrinted>
  <dcterms:created xsi:type="dcterms:W3CDTF">2020-05-24T15:27:00Z</dcterms:created>
  <dcterms:modified xsi:type="dcterms:W3CDTF">2020-05-24T15:27:00Z</dcterms:modified>
</cp:coreProperties>
</file>